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28" w:rsidRDefault="00292FC7" w:rsidP="00566428">
      <w:pPr>
        <w:bidi/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sz w:val="28"/>
          <w:szCs w:val="28"/>
          <w:lang w:bidi="fa-IR"/>
        </w:rPr>
      </w:pPr>
      <w:bookmarkStart w:id="0" w:name="_GoBack"/>
      <w:bookmarkEnd w:id="0"/>
      <w:r>
        <w:rPr>
          <w:rFonts w:ascii="Times New Roman" w:eastAsia="Times New Roman" w:hAnsi="Times New Roman" w:cs="B Nazanin"/>
          <w:b/>
          <w:bCs/>
          <w:noProof/>
          <w:sz w:val="28"/>
          <w:szCs w:val="28"/>
        </w:rPr>
        <w:drawing>
          <wp:inline distT="0" distB="0" distL="0" distR="0">
            <wp:extent cx="1533525" cy="1819275"/>
            <wp:effectExtent l="0" t="0" r="9525" b="9525"/>
            <wp:docPr id="1" name="Picture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428" w:rsidRDefault="00566428" w:rsidP="00566428">
      <w:pPr>
        <w:bidi/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sz w:val="28"/>
          <w:szCs w:val="28"/>
          <w:lang w:bidi="fa-IR"/>
        </w:rPr>
      </w:pPr>
    </w:p>
    <w:p w:rsidR="00566428" w:rsidRDefault="00566428" w:rsidP="00566428">
      <w:pPr>
        <w:bidi/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sz w:val="28"/>
          <w:szCs w:val="28"/>
          <w:lang w:bidi="fa-IR"/>
        </w:rPr>
      </w:pPr>
    </w:p>
    <w:p w:rsidR="00566428" w:rsidRPr="00E43DC6" w:rsidRDefault="00566428" w:rsidP="00566428">
      <w:pPr>
        <w:bidi/>
        <w:spacing w:after="0" w:line="240" w:lineRule="auto"/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</w:pPr>
      <w:r w:rsidRPr="00E43DC6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t>مشخصات فردی :</w:t>
      </w:r>
      <w:r w:rsidRPr="00E43DC6">
        <w:rPr>
          <w:rStyle w:val="Normal"/>
          <w:rFonts w:ascii="Times New Roman" w:eastAsia="Times New Roman" w:hAnsi="Times New Roman" w:cs="B Zar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66428" w:rsidRPr="00E43DC6" w:rsidRDefault="00566428" w:rsidP="00566428">
      <w:pPr>
        <w:bidi/>
        <w:spacing w:after="0" w:line="240" w:lineRule="auto"/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</w:pPr>
      <w:r w:rsidRPr="00E43DC6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t xml:space="preserve">نام و نام خانوادگی : احمد شعرباف عیدگاهی </w:t>
      </w:r>
    </w:p>
    <w:p w:rsidR="00566428" w:rsidRPr="00E43DC6" w:rsidRDefault="00566428" w:rsidP="00566428">
      <w:pPr>
        <w:bidi/>
        <w:spacing w:after="0" w:line="240" w:lineRule="auto"/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</w:pPr>
      <w:r w:rsidRPr="00E43DC6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t>تاریخ تولد : 1358</w:t>
      </w:r>
    </w:p>
    <w:p w:rsidR="00566428" w:rsidRPr="00E43DC6" w:rsidRDefault="00566428" w:rsidP="00566428">
      <w:pPr>
        <w:bidi/>
        <w:spacing w:after="0" w:line="240" w:lineRule="auto"/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</w:pPr>
      <w:r w:rsidRPr="00E43DC6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t xml:space="preserve">وضعیت تاهل : متاهل </w:t>
      </w:r>
    </w:p>
    <w:p w:rsidR="00566428" w:rsidRPr="00E43DC6" w:rsidRDefault="00566428" w:rsidP="00566428">
      <w:pPr>
        <w:bidi/>
        <w:spacing w:after="0" w:line="240" w:lineRule="auto"/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</w:pPr>
      <w:r w:rsidRPr="00E43DC6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t>موبایل : 09155115567</w:t>
      </w:r>
    </w:p>
    <w:p w:rsidR="00566428" w:rsidRPr="00E43DC6" w:rsidRDefault="00566428" w:rsidP="00566428">
      <w:pPr>
        <w:bidi/>
        <w:spacing w:after="0" w:line="240" w:lineRule="auto"/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</w:pPr>
      <w:r w:rsidRPr="00E43DC6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t xml:space="preserve">محل سکونت و کار : مشهد </w:t>
      </w:r>
    </w:p>
    <w:p w:rsidR="00566428" w:rsidRPr="00E43DC6" w:rsidRDefault="00566428" w:rsidP="00566428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32"/>
          <w:szCs w:val="32"/>
          <w:lang w:bidi="fa-IR"/>
        </w:rPr>
      </w:pPr>
      <w:r w:rsidRPr="00E43DC6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t xml:space="preserve">ایمیل : </w:t>
      </w:r>
      <w:hyperlink r:id="rId7" w:history="1">
        <w:r w:rsidRPr="00E43DC6">
          <w:rPr>
            <w:rStyle w:val="Hyperlink"/>
            <w:rFonts w:ascii="Times New Roman" w:eastAsia="Times New Roman" w:hAnsi="Times New Roman" w:cs="B Zar"/>
            <w:b/>
            <w:bCs/>
            <w:sz w:val="32"/>
            <w:szCs w:val="32"/>
            <w:lang w:bidi="fa-IR"/>
          </w:rPr>
          <w:t>ahmad.sharbaf@gmail.com</w:t>
        </w:r>
      </w:hyperlink>
      <w:r w:rsidRPr="00E43DC6">
        <w:rPr>
          <w:rFonts w:ascii="Times New Roman" w:eastAsia="Times New Roman" w:hAnsi="Times New Roman" w:cs="B Zar"/>
          <w:b/>
          <w:bCs/>
          <w:sz w:val="32"/>
          <w:szCs w:val="32"/>
          <w:lang w:bidi="fa-IR"/>
        </w:rPr>
        <w:t xml:space="preserve">             </w:t>
      </w:r>
    </w:p>
    <w:p w:rsidR="00566428" w:rsidRPr="00E43DC6" w:rsidRDefault="00566428" w:rsidP="00566428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32"/>
          <w:szCs w:val="32"/>
          <w:lang w:bidi="fa-IR"/>
        </w:rPr>
      </w:pPr>
    </w:p>
    <w:p w:rsidR="00566428" w:rsidRPr="00E43DC6" w:rsidRDefault="00566428" w:rsidP="00566428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32"/>
          <w:szCs w:val="32"/>
          <w:lang w:bidi="fa-IR"/>
        </w:rPr>
      </w:pPr>
    </w:p>
    <w:p w:rsidR="00566428" w:rsidRPr="00E43DC6" w:rsidRDefault="00566428" w:rsidP="00566428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32"/>
          <w:szCs w:val="32"/>
          <w:lang w:bidi="fa-IR"/>
        </w:rPr>
      </w:pPr>
    </w:p>
    <w:p w:rsidR="00566428" w:rsidRPr="00E43DC6" w:rsidRDefault="00566428" w:rsidP="00566428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32"/>
          <w:szCs w:val="32"/>
          <w:lang w:bidi="fa-IR"/>
        </w:rPr>
      </w:pPr>
    </w:p>
    <w:p w:rsidR="00BC0D07" w:rsidRPr="00E43DC6" w:rsidRDefault="00BC0D07" w:rsidP="00566428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32"/>
          <w:szCs w:val="32"/>
          <w:rtl/>
          <w:lang w:bidi="fa-IR"/>
        </w:rPr>
      </w:pPr>
      <w:r w:rsidRPr="00E43DC6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t xml:space="preserve">تحصیلات : </w:t>
      </w:r>
    </w:p>
    <w:p w:rsidR="00BC0D07" w:rsidRPr="00E43DC6" w:rsidRDefault="00BC0D07" w:rsidP="00BC0D07">
      <w:pPr>
        <w:bidi/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  <w:r w:rsidRPr="00E43DC6">
        <w:rPr>
          <w:rFonts w:ascii="Times New Roman" w:eastAsia="Times New Roman" w:hAnsi="Times New Roman" w:cs="B Zar"/>
          <w:b/>
          <w:bCs/>
          <w:sz w:val="32"/>
          <w:szCs w:val="32"/>
          <w:rtl/>
        </w:rPr>
        <w:t>کارشناسی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 : لیسانس مدیریت بازرگانی - دانشگاه فردوسی مشهد -</w:t>
      </w:r>
      <w:r w:rsidRPr="00E43DC6">
        <w:rPr>
          <w:rFonts w:ascii="Times New Roman" w:eastAsia="Times New Roman" w:hAnsi="Times New Roman" w:cs="Times New Roman"/>
          <w:sz w:val="32"/>
          <w:szCs w:val="32"/>
          <w:rtl/>
        </w:rPr>
        <w:t> 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 سال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۱۳۷۷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 تا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۱۳۸۰ -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 </w:t>
      </w:r>
    </w:p>
    <w:p w:rsidR="00BC0D07" w:rsidRPr="00E43DC6" w:rsidRDefault="00BC0D07" w:rsidP="005B7E6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b/>
          <w:bCs/>
          <w:sz w:val="32"/>
          <w:szCs w:val="32"/>
          <w:rtl/>
        </w:rPr>
        <w:t>کارشناسی ارشد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 : فوق لیسانس مدیریت بازرگانی (بازاریابی بین الملل ) - دانشگاه فردوسی مشهد -سال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۱۳۸۱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 تا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۱۳۸۴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 </w:t>
      </w:r>
    </w:p>
    <w:p w:rsidR="005B7E64" w:rsidRDefault="00BC0D07" w:rsidP="005B7E6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 w:hint="cs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</w:rPr>
        <w:t>موضوع پایان نامه : بازاریابی اینترنتی .</w:t>
      </w:r>
    </w:p>
    <w:p w:rsidR="00BC0D07" w:rsidRPr="00E43DC6" w:rsidRDefault="00BC0D07" w:rsidP="005B7E6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</w:rPr>
        <w:t>عنوان پایان نامه :</w:t>
      </w:r>
      <w:r w:rsidRPr="00E43DC6">
        <w:rPr>
          <w:rFonts w:ascii="Times New Roman" w:eastAsia="Times New Roman" w:hAnsi="Times New Roman" w:cs="Times New Roman"/>
          <w:sz w:val="32"/>
          <w:szCs w:val="32"/>
          <w:rtl/>
        </w:rPr>
        <w:t>  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>شناسايي عوامل مؤثر جهت استفاده موفق از بازاريابي اينترنتي در شركت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softHyphen/>
        <w:t xml:space="preserve">هاي صنايع غذايي استان خراسان رضوي </w:t>
      </w:r>
    </w:p>
    <w:p w:rsidR="0013578D" w:rsidRPr="00E43DC6" w:rsidRDefault="0013578D" w:rsidP="0013578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b/>
          <w:bCs/>
          <w:sz w:val="32"/>
          <w:szCs w:val="32"/>
          <w:rtl/>
          <w:lang w:bidi="fa-IR"/>
        </w:rPr>
      </w:pPr>
      <w:r w:rsidRPr="00E43DC6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t>دانشجوی دکترای دانشگاه فردوسی مشهد</w:t>
      </w:r>
      <w:r w:rsidR="00D65253" w:rsidRPr="00E43DC6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t xml:space="preserve"> گرایش رفتار سازمانی </w:t>
      </w:r>
      <w:r w:rsidR="005B7E64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t>. امتحان جامع سپری شده است.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b/>
          <w:bCs/>
          <w:sz w:val="32"/>
          <w:szCs w:val="32"/>
          <w:rtl/>
        </w:rPr>
      </w:pPr>
      <w:r w:rsidRPr="00E43DC6">
        <w:rPr>
          <w:rFonts w:ascii="Times New Roman" w:eastAsia="Times New Roman" w:hAnsi="Times New Roman" w:cs="B Zar" w:hint="cs"/>
          <w:b/>
          <w:bCs/>
          <w:sz w:val="32"/>
          <w:szCs w:val="32"/>
          <w:rtl/>
        </w:rPr>
        <w:lastRenderedPageBreak/>
        <w:t>مهارت ها :</w:t>
      </w:r>
    </w:p>
    <w:p w:rsidR="00BC0D07" w:rsidRPr="00E43DC6" w:rsidRDefault="00BC0D07" w:rsidP="00BC0D07">
      <w:pPr>
        <w:bidi/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۱-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تسلط به زبان انگلیسی . 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۲-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>آشنایی با زبان آلمانی 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۳-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گواهینامه تجارت الکترونیک سال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۱۳۸۲ 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۴-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>گواهینامه کاربری کامپیوتر (</w:t>
      </w:r>
      <w:r w:rsidRPr="00E43DC6">
        <w:rPr>
          <w:rFonts w:ascii="Times New Roman" w:eastAsia="Times New Roman" w:hAnsi="Times New Roman" w:cs="B Zar"/>
          <w:sz w:val="32"/>
          <w:szCs w:val="32"/>
        </w:rPr>
        <w:t>ICDL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>) سال 1382.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</w:rPr>
        <w:t>5- گواهینامه مکاتبات بازرگانی به زبان انگلیسی سال 1383 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6- گواهینامه برنامه ریزی و مدیریت استراتژیک سال 1383 . 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</w:rPr>
        <w:t>7- گواهینامه هزینه های کیفیت سال 1382 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8- گواهینامه دوره نظام پیشنهادها سال 1387 . 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9- آشنایی با نرم افزار تخصصی </w:t>
      </w:r>
      <w:r w:rsidRPr="00E43DC6">
        <w:rPr>
          <w:rFonts w:ascii="Times New Roman" w:eastAsia="Times New Roman" w:hAnsi="Times New Roman" w:cs="B Zar"/>
          <w:sz w:val="32"/>
          <w:szCs w:val="32"/>
        </w:rPr>
        <w:t>Win QSB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 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 w:hint="cs"/>
          <w:sz w:val="32"/>
          <w:szCs w:val="32"/>
          <w:rtl/>
        </w:rPr>
        <w:t xml:space="preserve">10- گواهینامه کارآفرینی 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b/>
          <w:bCs/>
          <w:sz w:val="32"/>
          <w:szCs w:val="32"/>
          <w:rtl/>
        </w:rPr>
      </w:pPr>
      <w:r w:rsidRPr="00E43DC6">
        <w:rPr>
          <w:rFonts w:ascii="Times New Roman" w:eastAsia="Times New Roman" w:hAnsi="Times New Roman" w:cs="B Zar" w:hint="cs"/>
          <w:b/>
          <w:bCs/>
          <w:sz w:val="32"/>
          <w:szCs w:val="32"/>
          <w:rtl/>
        </w:rPr>
        <w:t xml:space="preserve">سوابق شغلی : </w:t>
      </w:r>
    </w:p>
    <w:p w:rsidR="00BC0D07" w:rsidRPr="00E43DC6" w:rsidRDefault="00BC0D07" w:rsidP="00BC0D07">
      <w:pPr>
        <w:bidi/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۱-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کارشناس برنامه ریزی شرکت لاما الکترونیک سال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۱۳۸۲ .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 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۲-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کارشناس بازرگانی خارجی شرکت لاما الکترونیک سال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۱۳۸۲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 تا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۱۳۸۳ .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 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۳-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مشاور واحد آگهی های روزنامه قدس سال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۱۳۸۴ .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 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۴-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مدیر بازرگانی شرکت پارسیان ابتکار شرق سال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۱۳۸۳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 تا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۱۳۸۵ .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 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lastRenderedPageBreak/>
        <w:t xml:space="preserve">۵-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مدیر عامل شرکت پارسیان ابتکار شرق سال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۱۳۸۵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 تا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۱۳۸۷ 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۶-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عضو هیات علمی گروه مدیریت موسسه آموزش عالی </w:t>
      </w:r>
      <w:r w:rsidR="00106170" w:rsidRPr="00E43DC6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عطار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مشهد سال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۱۳۸۶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 تاکنون . 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۷-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مدرس دوره های تجارت الکترونیک در مشهد . 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۸-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مدرس دوره های صادرات و واردات در مشهد . 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۹-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مدرس دوره های بازاریابی و تبلیغات در مشهد . 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۱۰-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مشاور بازرگانی حوزه هنری خراسان رضوی . </w:t>
      </w:r>
      <w:r w:rsidRPr="00E43DC6">
        <w:rPr>
          <w:rFonts w:ascii="Times New Roman" w:eastAsia="Times New Roman" w:hAnsi="Times New Roman" w:cs="Times New Roman"/>
          <w:sz w:val="32"/>
          <w:szCs w:val="32"/>
          <w:rtl/>
        </w:rPr>
        <w:t> 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۱۱-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>مشاور بازرگانی و مدیریتی شرکت</w:t>
      </w:r>
      <w:r w:rsidRPr="00E43DC6">
        <w:rPr>
          <w:rFonts w:ascii="Times New Roman" w:eastAsia="Times New Roman" w:hAnsi="Times New Roman" w:cs="Times New Roman"/>
          <w:sz w:val="32"/>
          <w:szCs w:val="32"/>
          <w:rtl/>
        </w:rPr>
        <w:t> 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 آمار پژوهان پویا</w:t>
      </w:r>
      <w:r w:rsidRPr="00E43DC6">
        <w:rPr>
          <w:rFonts w:ascii="Times New Roman" w:eastAsia="Times New Roman" w:hAnsi="Times New Roman" w:cs="Times New Roman"/>
          <w:sz w:val="32"/>
          <w:szCs w:val="32"/>
          <w:rtl/>
        </w:rPr>
        <w:t> 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>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۱۲-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>مشاور بازرگانی و مدیریتی شرکت</w:t>
      </w:r>
      <w:r w:rsidRPr="00E43DC6">
        <w:rPr>
          <w:rFonts w:ascii="Times New Roman" w:eastAsia="Times New Roman" w:hAnsi="Times New Roman" w:cs="Times New Roman"/>
          <w:sz w:val="32"/>
          <w:szCs w:val="32"/>
          <w:rtl/>
        </w:rPr>
        <w:t> 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>آِیینه شهر فردا 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۱۳-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>مشاور بازرگانی و مدیریتی شرکت یکتا ارتباط</w:t>
      </w:r>
      <w:r w:rsidRPr="00E43DC6">
        <w:rPr>
          <w:rFonts w:ascii="Times New Roman" w:eastAsia="Times New Roman" w:hAnsi="Times New Roman" w:cs="Times New Roman"/>
          <w:sz w:val="32"/>
          <w:szCs w:val="32"/>
          <w:rtl/>
        </w:rPr>
        <w:t> 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>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۱۴-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>مشاور بازرگانی و مدیریتی شرکت</w:t>
      </w:r>
      <w:r w:rsidRPr="00E43DC6">
        <w:rPr>
          <w:rFonts w:ascii="Times New Roman" w:eastAsia="Times New Roman" w:hAnsi="Times New Roman" w:cs="Times New Roman"/>
          <w:sz w:val="32"/>
          <w:szCs w:val="32"/>
          <w:rtl/>
        </w:rPr>
        <w:t> 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>لاما الکترونیک</w:t>
      </w:r>
      <w:r w:rsidRPr="00E43DC6">
        <w:rPr>
          <w:rFonts w:ascii="Times New Roman" w:eastAsia="Times New Roman" w:hAnsi="Times New Roman" w:cs="Times New Roman"/>
          <w:sz w:val="32"/>
          <w:szCs w:val="32"/>
          <w:rtl/>
        </w:rPr>
        <w:t> 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>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۱۵-</w:t>
      </w:r>
      <w:r w:rsidRPr="00E43DC6">
        <w:rPr>
          <w:rFonts w:ascii="Times New Roman" w:eastAsia="Times New Roman" w:hAnsi="Times New Roman" w:cs="Times New Roman"/>
          <w:sz w:val="32"/>
          <w:szCs w:val="32"/>
          <w:rtl/>
          <w:lang w:bidi="fa-IR"/>
        </w:rPr>
        <w:t> 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>مشاور بازرگانی و مدیریتی شرکت ارتباط گستر 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E43DC6">
        <w:rPr>
          <w:rFonts w:ascii="Times New Roman" w:eastAsia="Times New Roman" w:hAnsi="Times New Roman" w:cs="B Zar"/>
          <w:sz w:val="32"/>
          <w:szCs w:val="32"/>
        </w:rPr>
        <w:t>16</w:t>
      </w:r>
      <w:r w:rsidRPr="00E43DC6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- معاون گروه مدیریت موسس</w:t>
      </w:r>
      <w:r w:rsidR="00352F86" w:rsidRPr="00E43DC6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ه آموزش عالی عطار از 1388 تا 1389</w:t>
      </w:r>
    </w:p>
    <w:p w:rsidR="00352F86" w:rsidRDefault="00352F86" w:rsidP="00352F8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lang w:bidi="fa-IR"/>
        </w:rPr>
      </w:pPr>
      <w:r w:rsidRPr="00E43DC6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17- معاونت اجرایی موسسه آموزش عالی عطار از سال 1389 تا حال .</w:t>
      </w:r>
    </w:p>
    <w:p w:rsidR="00E43DC6" w:rsidRDefault="00E43DC6" w:rsidP="00E43DC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18- معاون دانشجویی و فرهنگی موسسه آموزش عالی عطار مشهد از سال 1392 </w:t>
      </w:r>
    </w:p>
    <w:p w:rsidR="005B7E64" w:rsidRDefault="005B7E64" w:rsidP="005B7E6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19- مشاور بازاریابی و فروش چند شرکت لبنی استان سال 1392 .</w:t>
      </w:r>
    </w:p>
    <w:p w:rsidR="005B7E64" w:rsidRPr="00E43DC6" w:rsidRDefault="005B7E64" w:rsidP="005B7E6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lastRenderedPageBreak/>
        <w:t>20- فعالیت صادراتی و وارداتی برای صنایع استان سال 1393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b/>
          <w:bCs/>
          <w:sz w:val="32"/>
          <w:szCs w:val="32"/>
          <w:rtl/>
        </w:rPr>
      </w:pPr>
      <w:r w:rsidRPr="00E43DC6">
        <w:rPr>
          <w:rFonts w:ascii="Times New Roman" w:eastAsia="Times New Roman" w:hAnsi="Times New Roman" w:cs="B Zar" w:hint="cs"/>
          <w:b/>
          <w:bCs/>
          <w:sz w:val="32"/>
          <w:szCs w:val="32"/>
          <w:rtl/>
        </w:rPr>
        <w:t xml:space="preserve">مقاله ها و جزوه ها : </w:t>
      </w:r>
    </w:p>
    <w:p w:rsidR="00BC0D07" w:rsidRPr="00E43DC6" w:rsidRDefault="00BC0D07" w:rsidP="00BC0D07">
      <w:pPr>
        <w:bidi/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مقاله ارزیابی کارایی و اثربخشی نظام پیشنهادهای شرکت برق منطقه ای خراسان - پذیرفته شده در دومین همایش ملی نظام پیشنهادهای سازمان های دولتی - تهران - آبان ماه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۱۳۸۷ .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 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۲-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>مقاله شناسايي عوامل مؤثر جهت استفاده موفق از بازاريابي اينترنتي در شركت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softHyphen/>
        <w:t xml:space="preserve">هاي صنايع غذايي استان خراسان رضوي - پذیرفته و چاپ شده در دومین کنفرانس شهر الکترونیک - تهران - خرداد ماه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۱۳۸۸ 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Times New Roman"/>
          <w:sz w:val="32"/>
          <w:szCs w:val="32"/>
          <w:rtl/>
        </w:rPr>
        <w:t> 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۳-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>مقاله</w:t>
      </w:r>
      <w:r w:rsidRPr="00E43DC6">
        <w:rPr>
          <w:rFonts w:ascii="Times New Roman" w:eastAsia="Times New Roman" w:hAnsi="Times New Roman" w:cs="Times New Roman"/>
          <w:sz w:val="32"/>
          <w:szCs w:val="32"/>
          <w:rtl/>
        </w:rPr>
        <w:t> 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شناسایی عوامل موثر براستفاده از بازاریابی همراه (بازریابی توسط اس ام اس ) با هدف ایجاد مشاغل نوین در ایران - پذیرفته شده در همایش دانشگاه و اشتغال دانش مدار- خراسان جنوبی - اردیبهشت ماه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۱۳۸۸ 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۴-</w:t>
      </w:r>
      <w:r w:rsidRPr="00E43DC6">
        <w:rPr>
          <w:rFonts w:ascii="Times New Roman" w:eastAsia="Times New Roman" w:hAnsi="Times New Roman" w:cs="Times New Roman"/>
          <w:sz w:val="32"/>
          <w:szCs w:val="32"/>
          <w:rtl/>
          <w:lang w:bidi="fa-IR"/>
        </w:rPr>
        <w:t>  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مقاله بررسی نحوه توسعه کارآفرینی و اشتغال زایی با استفاده از اینترنت و تجارت الکترونیک در ایران - پذیرفته شده در همایش دانشگاه و اشتغال دانش مدار- خراسان جنوبی - اردیبهشت ماه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۱۳۸۸ 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۵-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جزوه آموزشی تجارت الکترونیک - 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۶-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جزوه آموزشی صادرات و واردات . 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۷-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جزوه آموزشی مساله یابی و تصمیم گیری . 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۸-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جزوه آموزشی بازاریابی و تبلیغات . 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i/>
          <w:iCs/>
          <w:sz w:val="32"/>
          <w:szCs w:val="32"/>
          <w:rtl/>
          <w:lang w:bidi="fa-IR"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۹-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مقاله </w:t>
      </w:r>
      <w:r w:rsidRPr="00E43DC6">
        <w:rPr>
          <w:rFonts w:ascii="Times New Roman" w:eastAsia="Times New Roman" w:hAnsi="Times New Roman" w:cs="B Zar"/>
          <w:i/>
          <w:iCs/>
          <w:sz w:val="32"/>
          <w:szCs w:val="32"/>
          <w:rtl/>
        </w:rPr>
        <w:t xml:space="preserve">برنامه ريزي بهينه براساس آمار و اطلاعات شهري - همایش آمار و برنامه ریزی شهری - مشهد - سال </w:t>
      </w:r>
      <w:r w:rsidRPr="00E43DC6">
        <w:rPr>
          <w:rFonts w:ascii="Times New Roman" w:eastAsia="Times New Roman" w:hAnsi="Times New Roman" w:cs="B Zar"/>
          <w:i/>
          <w:iCs/>
          <w:sz w:val="32"/>
          <w:szCs w:val="32"/>
          <w:rtl/>
          <w:lang w:bidi="fa-IR"/>
        </w:rPr>
        <w:t>۱۳۸۵ 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i/>
          <w:iCs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i/>
          <w:iCs/>
          <w:sz w:val="32"/>
          <w:szCs w:val="32"/>
          <w:rtl/>
        </w:rPr>
        <w:lastRenderedPageBreak/>
        <w:t>جزوه آموزشی پرورش مهارت های سرپرستی 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b/>
          <w:bCs/>
          <w:sz w:val="32"/>
          <w:szCs w:val="32"/>
          <w:rtl/>
        </w:rPr>
      </w:pPr>
      <w:r w:rsidRPr="00E43DC6">
        <w:rPr>
          <w:rFonts w:ascii="Times New Roman" w:eastAsia="Times New Roman" w:hAnsi="Times New Roman" w:cs="B Zar" w:hint="cs"/>
          <w:b/>
          <w:bCs/>
          <w:sz w:val="32"/>
          <w:szCs w:val="32"/>
          <w:rtl/>
        </w:rPr>
        <w:t xml:space="preserve">پروژه های تحقیقاتی : </w:t>
      </w:r>
    </w:p>
    <w:p w:rsidR="00BC0D07" w:rsidRPr="00E43DC6" w:rsidRDefault="00BC0D07" w:rsidP="00D65253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</w:rPr>
      </w:pPr>
      <w:r w:rsidRPr="00E43DC6">
        <w:rPr>
          <w:rFonts w:ascii="Times New Roman" w:eastAsia="Times New Roman" w:hAnsi="Times New Roman" w:cs="Times New Roman"/>
          <w:sz w:val="32"/>
          <w:szCs w:val="32"/>
          <w:rtl/>
        </w:rPr>
        <w:t> 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- همکار پروژه تحقیقاتی ارزیابی کارایی و اثربخشی نظام پیشنهادهای شرکت برق منطقه ای خراسان . مجری : آقای دکتر کاظمی . سال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۱۳۸۴ .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 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۲-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همکار پروژه تدوین برنامه استراتژیک مرکز پژوهش های شورای شهر مشهد . مجری : آقای دکتر کاظمی . سال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۱۳۸۵ 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۳-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همکار پروژه تدوین مدل ارزیابی دانشکده های دانشگاه فردوسی - مجری : آقای دکتر ناظمی . سال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۱۳۸۶ 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۴-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تدوین برنامه استراتژیک شرکت صنعتی لاما الکترونیک . سال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۱۳۸۳ 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۵-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همکار پروژه طراحی مدل برنامه ریزی تولید شرکت صنعتی لاما الکترونیک - مجری : آقای دکتر توکلی - سال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۱۳۸۲ 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۶-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مجری پروژه تحقیقاتی شناسایی عوامل موثر بر اجرای موثر بازاریابی از طریق اس ام اس در ایران . محل : موسسه آموزش عالی عطار - سال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۱۳۸۷ .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۷-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مجری پروژه تحقیقاتی شناسایی عوامل موثر بر بکارگیری موفق مدیریت کیفیت جامع در ایران . محل : موسسه آموزش عالی عطار - سال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۱۳۸۷ .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 </w:t>
      </w:r>
    </w:p>
    <w:p w:rsidR="00BC0D07" w:rsidRPr="00E43DC6" w:rsidRDefault="00BC0D07" w:rsidP="00D65253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همکاری در تدوین برنامه استراتژِک گروه حسابداری دانشکده علوم اداری دانشگاه فردوسی مشهد . سال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۱۳۸۴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 و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 xml:space="preserve">۱۳۸۵ . 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>مجری : خانم دکتر نصیرزاده .</w:t>
      </w:r>
    </w:p>
    <w:p w:rsidR="00D65253" w:rsidRPr="00E43DC6" w:rsidRDefault="00D65253" w:rsidP="00D65253">
      <w:pPr>
        <w:pStyle w:val="ListParagraph"/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b/>
          <w:bCs/>
          <w:sz w:val="32"/>
          <w:szCs w:val="32"/>
          <w:rtl/>
        </w:rPr>
      </w:pPr>
      <w:r w:rsidRPr="00E43DC6">
        <w:rPr>
          <w:rFonts w:ascii="Times New Roman" w:eastAsia="Times New Roman" w:hAnsi="Times New Roman" w:cs="B Zar" w:hint="cs"/>
          <w:b/>
          <w:bCs/>
          <w:sz w:val="32"/>
          <w:szCs w:val="32"/>
          <w:rtl/>
        </w:rPr>
        <w:t xml:space="preserve">کتاب های تالیف شده : </w:t>
      </w:r>
    </w:p>
    <w:p w:rsidR="00BC0D07" w:rsidRPr="00E43DC6" w:rsidRDefault="00BC0D07" w:rsidP="00BC0D07">
      <w:pPr>
        <w:bidi/>
        <w:spacing w:after="0" w:line="240" w:lineRule="auto"/>
        <w:rPr>
          <w:rFonts w:ascii="Times New Roman" w:eastAsia="Times New Roman" w:hAnsi="Times New Roman" w:cs="B Zar"/>
          <w:sz w:val="32"/>
          <w:szCs w:val="32"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</w:rPr>
        <w:lastRenderedPageBreak/>
        <w:t xml:space="preserve">کتاب ریاضی کاربردی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</w:t>
      </w: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 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نویسندگان : دکتر باقر مقدس زاده - محمد حسین همایونی راد - احمد شعرباف 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</w:rPr>
        <w:t>ناشر : مرندیز</w:t>
      </w:r>
    </w:p>
    <w:p w:rsidR="00BC0D07" w:rsidRPr="00E43DC6" w:rsidRDefault="00BC0D07" w:rsidP="00BC0D0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sz w:val="32"/>
          <w:szCs w:val="32"/>
          <w:rtl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نوبت چاپ : اول </w:t>
      </w:r>
    </w:p>
    <w:p w:rsidR="00D31769" w:rsidRPr="00E43DC6" w:rsidRDefault="00BC0D07" w:rsidP="00106170">
      <w:pPr>
        <w:bidi/>
        <w:spacing w:before="100" w:beforeAutospacing="1" w:after="100" w:afterAutospacing="1" w:line="240" w:lineRule="auto"/>
        <w:rPr>
          <w:rFonts w:cs="B Zar"/>
          <w:sz w:val="32"/>
          <w:szCs w:val="32"/>
        </w:rPr>
      </w:pPr>
      <w:r w:rsidRPr="00E43DC6">
        <w:rPr>
          <w:rFonts w:ascii="Times New Roman" w:eastAsia="Times New Roman" w:hAnsi="Times New Roman" w:cs="B Zar"/>
          <w:sz w:val="32"/>
          <w:szCs w:val="32"/>
          <w:rtl/>
        </w:rPr>
        <w:t xml:space="preserve">سال چاپ : </w:t>
      </w:r>
      <w:r w:rsidRPr="00E43DC6">
        <w:rPr>
          <w:rFonts w:ascii="Times New Roman" w:eastAsia="Times New Roman" w:hAnsi="Times New Roman" w:cs="B Zar"/>
          <w:sz w:val="32"/>
          <w:szCs w:val="32"/>
          <w:rtl/>
          <w:lang w:bidi="fa-IR"/>
        </w:rPr>
        <w:t>۱۳۸۸</w:t>
      </w:r>
    </w:p>
    <w:sectPr w:rsidR="00D31769" w:rsidRPr="00E43DC6" w:rsidSect="005B7E64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22AB"/>
    <w:multiLevelType w:val="hybridMultilevel"/>
    <w:tmpl w:val="ED0A42CE"/>
    <w:lvl w:ilvl="0" w:tplc="630C55E6">
      <w:numFmt w:val="decimalFullWidth"/>
      <w:lvlText w:val="%1-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8E47A9"/>
    <w:multiLevelType w:val="hybridMultilevel"/>
    <w:tmpl w:val="9D80E3A2"/>
    <w:lvl w:ilvl="0" w:tplc="065C703E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07"/>
    <w:rsid w:val="00106170"/>
    <w:rsid w:val="0013578D"/>
    <w:rsid w:val="0024484F"/>
    <w:rsid w:val="0025389D"/>
    <w:rsid w:val="00283F79"/>
    <w:rsid w:val="00286935"/>
    <w:rsid w:val="00292FC7"/>
    <w:rsid w:val="002D7990"/>
    <w:rsid w:val="00352F86"/>
    <w:rsid w:val="00566428"/>
    <w:rsid w:val="00566768"/>
    <w:rsid w:val="005B7E64"/>
    <w:rsid w:val="006735FF"/>
    <w:rsid w:val="00721819"/>
    <w:rsid w:val="0095007B"/>
    <w:rsid w:val="00BC0D07"/>
    <w:rsid w:val="00C248B0"/>
    <w:rsid w:val="00C2621F"/>
    <w:rsid w:val="00D31769"/>
    <w:rsid w:val="00D65253"/>
    <w:rsid w:val="00E43DC6"/>
    <w:rsid w:val="00F2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C0D07"/>
    <w:rPr>
      <w:i/>
      <w:iCs/>
    </w:rPr>
  </w:style>
  <w:style w:type="paragraph" w:styleId="ListParagraph">
    <w:name w:val="List Paragraph"/>
    <w:basedOn w:val="Normal"/>
    <w:uiPriority w:val="34"/>
    <w:qFormat/>
    <w:rsid w:val="00BC0D07"/>
    <w:pPr>
      <w:ind w:left="720"/>
      <w:contextualSpacing/>
    </w:pPr>
  </w:style>
  <w:style w:type="character" w:styleId="Hyperlink">
    <w:name w:val="Hyperlink"/>
    <w:uiPriority w:val="99"/>
    <w:unhideWhenUsed/>
    <w:rsid w:val="00566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C0D07"/>
    <w:rPr>
      <w:i/>
      <w:iCs/>
    </w:rPr>
  </w:style>
  <w:style w:type="paragraph" w:styleId="ListParagraph">
    <w:name w:val="List Paragraph"/>
    <w:basedOn w:val="Normal"/>
    <w:uiPriority w:val="34"/>
    <w:qFormat/>
    <w:rsid w:val="00BC0D07"/>
    <w:pPr>
      <w:ind w:left="720"/>
      <w:contextualSpacing/>
    </w:pPr>
  </w:style>
  <w:style w:type="character" w:styleId="Hyperlink">
    <w:name w:val="Hyperlink"/>
    <w:uiPriority w:val="99"/>
    <w:unhideWhenUsed/>
    <w:rsid w:val="00566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9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1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2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hmad.sharb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mailto:ahmad.sharbaf@gmail.com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Zohre</cp:lastModifiedBy>
  <cp:revision>3</cp:revision>
  <dcterms:created xsi:type="dcterms:W3CDTF">2017-11-12T11:26:00Z</dcterms:created>
  <dcterms:modified xsi:type="dcterms:W3CDTF">2017-11-12T11:26:00Z</dcterms:modified>
</cp:coreProperties>
</file>